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33E9C9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A7A7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A7A7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F621F5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A7A70">
        <w:rPr>
          <w:rFonts w:ascii="ＭＳ 明朝" w:hAnsi="ＭＳ 明朝" w:hint="eastAsia"/>
          <w:sz w:val="22"/>
          <w:szCs w:val="22"/>
        </w:rPr>
        <w:t>令和 6年 4月17日</w:t>
      </w:r>
      <w:r>
        <w:rPr>
          <w:rFonts w:ascii="ＭＳ 明朝" w:hAnsi="ＭＳ 明朝" w:hint="eastAsia"/>
          <w:sz w:val="22"/>
          <w:szCs w:val="22"/>
        </w:rPr>
        <w:t>付けで公告のありました</w:t>
      </w:r>
      <w:r w:rsidR="00BA7A70">
        <w:rPr>
          <w:rFonts w:ascii="ＭＳ 明朝" w:hAnsi="ＭＳ 明朝" w:hint="eastAsia"/>
          <w:sz w:val="22"/>
          <w:szCs w:val="22"/>
          <w:u w:val="single"/>
        </w:rPr>
        <w:t>令和６年度　上下水道事業　現場技術業務委託（長期継続契約）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A70"/>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A130C-BFCF-4365-B005-28A27017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2024-04-16T07:35:00Z</dcterms:modified>
</cp:coreProperties>
</file>