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3E7ABA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E3AED">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E3AED">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2AC3969"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E3AED">
        <w:rPr>
          <w:rFonts w:ascii="ＭＳ 明朝" w:hAnsi="ＭＳ 明朝" w:hint="eastAsia"/>
          <w:sz w:val="22"/>
          <w:szCs w:val="22"/>
        </w:rPr>
        <w:t>令和 6年 4月24日</w:t>
      </w:r>
      <w:r>
        <w:rPr>
          <w:rFonts w:ascii="ＭＳ 明朝" w:hAnsi="ＭＳ 明朝" w:hint="eastAsia"/>
          <w:sz w:val="22"/>
          <w:szCs w:val="22"/>
        </w:rPr>
        <w:t>付けで公告のありました</w:t>
      </w:r>
      <w:r w:rsidR="00BE3AED">
        <w:rPr>
          <w:rFonts w:ascii="ＭＳ 明朝" w:hAnsi="ＭＳ 明朝" w:hint="eastAsia"/>
          <w:sz w:val="22"/>
          <w:szCs w:val="22"/>
          <w:u w:val="single"/>
        </w:rPr>
        <w:t>令和６年度　東条福祉センターとどろき荘浴室棟屋根等改修工事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3AED"/>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B9158-5F92-4BA8-AE1A-F7F7562B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2024-04-23T23:27:00Z</dcterms:modified>
</cp:coreProperties>
</file>