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617ACE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8603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8603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113742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8603D">
        <w:rPr>
          <w:rFonts w:ascii="ＭＳ 明朝" w:hAnsi="ＭＳ 明朝" w:hint="eastAsia"/>
          <w:sz w:val="22"/>
          <w:szCs w:val="22"/>
        </w:rPr>
        <w:t>令和 6年 7月17日</w:t>
      </w:r>
      <w:r>
        <w:rPr>
          <w:rFonts w:ascii="ＭＳ 明朝" w:hAnsi="ＭＳ 明朝" w:hint="eastAsia"/>
          <w:sz w:val="22"/>
          <w:szCs w:val="22"/>
        </w:rPr>
        <w:t>付けで公告のありました</w:t>
      </w:r>
      <w:r w:rsidR="00D8603D">
        <w:rPr>
          <w:rFonts w:ascii="ＭＳ 明朝" w:hAnsi="ＭＳ 明朝" w:hint="eastAsia"/>
          <w:sz w:val="22"/>
          <w:szCs w:val="22"/>
          <w:u w:val="single"/>
        </w:rPr>
        <w:t>令和６年度　上水道事業　大学前久米線老朽管布設替工事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4844745">
    <w:abstractNumId w:val="3"/>
  </w:num>
  <w:num w:numId="2" w16cid:durableId="588582859">
    <w:abstractNumId w:val="0"/>
  </w:num>
  <w:num w:numId="3" w16cid:durableId="328411035">
    <w:abstractNumId w:val="1"/>
  </w:num>
  <w:num w:numId="4" w16cid:durableId="517692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17EF4"/>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48C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8603D"/>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2024-07-16T23:16:00Z</dcterms:modified>
</cp:coreProperties>
</file>