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D0FFB7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75CB4">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75CB4">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7351CC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75CB4">
        <w:rPr>
          <w:rFonts w:ascii="ＭＳ 明朝" w:hAnsi="ＭＳ 明朝" w:hint="eastAsia"/>
          <w:sz w:val="22"/>
          <w:szCs w:val="22"/>
        </w:rPr>
        <w:t>令和 6年 7月30日</w:t>
      </w:r>
      <w:r>
        <w:rPr>
          <w:rFonts w:ascii="ＭＳ 明朝" w:hAnsi="ＭＳ 明朝" w:hint="eastAsia"/>
          <w:sz w:val="22"/>
          <w:szCs w:val="22"/>
        </w:rPr>
        <w:t>付けで公告のありました</w:t>
      </w:r>
      <w:r w:rsidR="00E75CB4">
        <w:rPr>
          <w:rFonts w:ascii="ＭＳ 明朝" w:hAnsi="ＭＳ 明朝" w:hint="eastAsia"/>
          <w:sz w:val="22"/>
          <w:szCs w:val="22"/>
          <w:u w:val="single"/>
        </w:rPr>
        <w:t>令和６年度　上水道事業　水道施設運転管理及び会計等事務業務委託（長期継続契約）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5498542">
    <w:abstractNumId w:val="3"/>
  </w:num>
  <w:num w:numId="2" w16cid:durableId="560407984">
    <w:abstractNumId w:val="0"/>
  </w:num>
  <w:num w:numId="3" w16cid:durableId="635263206">
    <w:abstractNumId w:val="1"/>
  </w:num>
  <w:num w:numId="4" w16cid:durableId="568927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34E5"/>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75CB4"/>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74240"/>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2024-07-25T11:54:00Z</dcterms:modified>
</cp:coreProperties>
</file>