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7FEB0B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03979">
        <w:rPr>
          <w:rFonts w:ascii="ＭＳ 明朝" w:hAnsi="ＭＳ 明朝" w:hint="eastAsia"/>
          <w:sz w:val="22"/>
          <w:szCs w:val="22"/>
        </w:rPr>
        <w:t>加東市長</w:t>
      </w:r>
      <w:r>
        <w:rPr>
          <w:rFonts w:ascii="ＭＳ 明朝" w:hAnsi="ＭＳ 明朝" w:hint="eastAsia"/>
          <w:sz w:val="22"/>
          <w:szCs w:val="22"/>
          <w:lang w:eastAsia="zh-TW"/>
        </w:rPr>
        <w:t xml:space="preserve">　</w:t>
      </w:r>
      <w:r w:rsidR="0050397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8162D6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03979">
        <w:rPr>
          <w:rFonts w:ascii="ＭＳ 明朝" w:hAnsi="ＭＳ 明朝" w:hint="eastAsia"/>
          <w:sz w:val="22"/>
          <w:szCs w:val="22"/>
          <w:u w:val="single"/>
        </w:rPr>
        <w:t>令和６年度　東条学園小中学校環境衛生管理業務委託（長期継続契約）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92FB42A" w14:textId="77777777" w:rsidR="00503979" w:rsidRDefault="0050397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物における衛生的環境の確保に関する法律（昭和45年法律第20号）に基づく建築物環境衛生総合管理業の登録証明書の写し※なお、支店等で登録している者については、その支店等で上記の登録を受けていることが分かるもの</w:t>
      </w:r>
    </w:p>
    <w:p w14:paraId="0AA2F32F" w14:textId="77777777" w:rsidR="00503979" w:rsidRDefault="0050397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700B2E32" w:rsidR="00F859D9" w:rsidRPr="0029546A" w:rsidRDefault="0050397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839844">
    <w:abstractNumId w:val="3"/>
  </w:num>
  <w:num w:numId="2" w16cid:durableId="1911498597">
    <w:abstractNumId w:val="0"/>
  </w:num>
  <w:num w:numId="3" w16cid:durableId="1262296498">
    <w:abstractNumId w:val="1"/>
  </w:num>
  <w:num w:numId="4" w16cid:durableId="1344237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3979"/>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2024-08-13T07:53:00Z</dcterms:modified>
</cp:coreProperties>
</file>