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1777E1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45675">
        <w:rPr>
          <w:rFonts w:ascii="ＭＳ 明朝" w:hAnsi="ＭＳ 明朝" w:hint="eastAsia"/>
          <w:sz w:val="22"/>
          <w:szCs w:val="22"/>
        </w:rPr>
        <w:t>加東市長</w:t>
      </w:r>
      <w:r>
        <w:rPr>
          <w:rFonts w:ascii="ＭＳ 明朝" w:hAnsi="ＭＳ 明朝" w:hint="eastAsia"/>
          <w:sz w:val="22"/>
          <w:szCs w:val="22"/>
          <w:lang w:eastAsia="zh-TW"/>
        </w:rPr>
        <w:t xml:space="preserve">　</w:t>
      </w:r>
      <w:r w:rsidR="0084567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876A79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45675">
        <w:rPr>
          <w:rFonts w:ascii="ＭＳ 明朝" w:hAnsi="ＭＳ 明朝" w:hint="eastAsia"/>
          <w:sz w:val="22"/>
          <w:szCs w:val="22"/>
          <w:u w:val="single"/>
        </w:rPr>
        <w:t>令和６年度　旧水利事業官舎解体撤去工事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8B78D84" w14:textId="77777777" w:rsidR="00845675" w:rsidRDefault="008456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建設業法（昭和24年法律第100号）に規定する解体工事業の建設業許可が確認できるもの</w:t>
      </w:r>
    </w:p>
    <w:p w14:paraId="03FAA510" w14:textId="77777777" w:rsidR="00845675" w:rsidRDefault="008456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（最新のものかつ解体工事の完成工事高を有するもの）</w:t>
      </w:r>
    </w:p>
    <w:p w14:paraId="4EB8DEE2" w14:textId="77777777" w:rsidR="00845675" w:rsidRDefault="008456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03D0604" w:rsidR="00F859D9" w:rsidRPr="0029546A" w:rsidRDefault="0084567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21699">
    <w:abstractNumId w:val="3"/>
  </w:num>
  <w:num w:numId="2" w16cid:durableId="637148675">
    <w:abstractNumId w:val="0"/>
  </w:num>
  <w:num w:numId="3" w16cid:durableId="1300308199">
    <w:abstractNumId w:val="1"/>
  </w:num>
  <w:num w:numId="4" w16cid:durableId="1359089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A6048"/>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45675"/>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0E2F"/>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2024-09-10T12:47:00Z</dcterms:modified>
</cp:coreProperties>
</file>