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1D2D2C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167C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167C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1AB443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167CE">
        <w:rPr>
          <w:rFonts w:ascii="ＭＳ 明朝" w:hAnsi="ＭＳ 明朝" w:hint="eastAsia"/>
          <w:sz w:val="22"/>
          <w:szCs w:val="22"/>
        </w:rPr>
        <w:t>令和 6年 9月25日</w:t>
      </w:r>
      <w:r>
        <w:rPr>
          <w:rFonts w:ascii="ＭＳ 明朝" w:hAnsi="ＭＳ 明朝" w:hint="eastAsia"/>
          <w:sz w:val="22"/>
          <w:szCs w:val="22"/>
        </w:rPr>
        <w:t>付けで公告のありました</w:t>
      </w:r>
      <w:r w:rsidR="002167CE">
        <w:rPr>
          <w:rFonts w:ascii="ＭＳ 明朝" w:hAnsi="ＭＳ 明朝" w:hint="eastAsia"/>
          <w:sz w:val="22"/>
          <w:szCs w:val="22"/>
          <w:u w:val="single"/>
        </w:rPr>
        <w:t>令和６年度　下水道事業　せせらぎ東条高圧受変電設備更新工事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3239360">
    <w:abstractNumId w:val="3"/>
  </w:num>
  <w:num w:numId="2" w16cid:durableId="258224443">
    <w:abstractNumId w:val="0"/>
  </w:num>
  <w:num w:numId="3" w16cid:durableId="372654844">
    <w:abstractNumId w:val="1"/>
  </w:num>
  <w:num w:numId="4" w16cid:durableId="977539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167CE"/>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3D8F"/>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8F5"/>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2024-09-24T08:57:00Z</dcterms:modified>
</cp:coreProperties>
</file>