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9EDAF1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72C1F">
        <w:rPr>
          <w:rFonts w:ascii="ＭＳ 明朝" w:hAnsi="ＭＳ 明朝" w:hint="eastAsia"/>
          <w:sz w:val="22"/>
          <w:szCs w:val="22"/>
        </w:rPr>
        <w:t>加東市長</w:t>
      </w:r>
      <w:r>
        <w:rPr>
          <w:rFonts w:ascii="ＭＳ 明朝" w:hAnsi="ＭＳ 明朝" w:hint="eastAsia"/>
          <w:sz w:val="22"/>
          <w:szCs w:val="22"/>
          <w:lang w:eastAsia="zh-TW"/>
        </w:rPr>
        <w:t xml:space="preserve">　</w:t>
      </w:r>
      <w:r w:rsidR="00D72C1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C44F5A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72C1F">
        <w:rPr>
          <w:rFonts w:ascii="ＭＳ 明朝" w:hAnsi="ＭＳ 明朝" w:hint="eastAsia"/>
          <w:sz w:val="22"/>
          <w:szCs w:val="22"/>
          <w:u w:val="single"/>
        </w:rPr>
        <w:t>令和６年度　下水道事業　せせらぎ東条高圧受変電設備更新工事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5E252EE" w14:textId="77777777" w:rsidR="00D72C1F" w:rsidRDefault="00D72C1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1112E8F1" w14:textId="77777777" w:rsidR="00D72C1F" w:rsidRDefault="00D72C1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780567AE" w14:textId="77777777" w:rsidR="00D72C1F" w:rsidRDefault="00D72C1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9CD4DA4" w:rsidR="00F859D9" w:rsidRPr="0029546A" w:rsidRDefault="00D72C1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9377800">
    <w:abstractNumId w:val="3"/>
  </w:num>
  <w:num w:numId="2" w16cid:durableId="1624533872">
    <w:abstractNumId w:val="0"/>
  </w:num>
  <w:num w:numId="3" w16cid:durableId="2110539850">
    <w:abstractNumId w:val="1"/>
  </w:num>
  <w:num w:numId="4" w16cid:durableId="107158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3B6B"/>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5002"/>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2C1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2024-09-24T09:05:00Z</dcterms:modified>
</cp:coreProperties>
</file>