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18A510B6"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BE059C">
        <w:rPr>
          <w:rFonts w:ascii="ＭＳ 明朝" w:hAnsi="ＭＳ 明朝" w:hint="eastAsia"/>
          <w:sz w:val="22"/>
          <w:szCs w:val="22"/>
        </w:rPr>
        <w:t>加東市病院事業管理者</w:t>
      </w:r>
      <w:r w:rsidR="00364937">
        <w:rPr>
          <w:rFonts w:ascii="ＭＳ 明朝" w:hAnsi="ＭＳ 明朝" w:hint="eastAsia"/>
          <w:sz w:val="22"/>
          <w:szCs w:val="22"/>
          <w:lang w:eastAsia="zh-TW"/>
        </w:rPr>
        <w:t xml:space="preserve">　</w:t>
      </w:r>
      <w:r w:rsidR="00BE059C">
        <w:rPr>
          <w:rFonts w:ascii="ＭＳ 明朝" w:hAnsi="ＭＳ 明朝" w:hint="eastAsia"/>
          <w:sz w:val="22"/>
          <w:szCs w:val="22"/>
        </w:rPr>
        <w:t>金岡　保</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0ECEF4F8"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BE059C">
        <w:rPr>
          <w:rFonts w:ascii="ＭＳ 明朝" w:hAnsi="ＭＳ 明朝" w:hint="eastAsia"/>
          <w:sz w:val="22"/>
          <w:szCs w:val="22"/>
        </w:rPr>
        <w:t>令和 6年10月23日</w:t>
      </w:r>
      <w:r>
        <w:rPr>
          <w:rFonts w:ascii="ＭＳ 明朝" w:hAnsi="ＭＳ 明朝" w:hint="eastAsia"/>
          <w:sz w:val="22"/>
          <w:szCs w:val="22"/>
        </w:rPr>
        <w:t>付けで公告のありました</w:t>
      </w:r>
      <w:r w:rsidR="00BE059C">
        <w:rPr>
          <w:rFonts w:ascii="ＭＳ 明朝" w:hAnsi="ＭＳ 明朝" w:hint="eastAsia"/>
          <w:sz w:val="22"/>
          <w:szCs w:val="22"/>
          <w:u w:val="single"/>
        </w:rPr>
        <w:t>令和６年度　加東市民病院採尿室改修工事実施設計業務委託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233EE301"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加東市競争入札等の執行に関する規程別表第５第</w:t>
      </w:r>
      <w:r w:rsidR="00DC1288">
        <w:rPr>
          <w:rFonts w:hint="eastAsia"/>
          <w:sz w:val="22"/>
          <w:szCs w:val="22"/>
        </w:rPr>
        <w:t>９</w:t>
      </w:r>
      <w:r w:rsidR="00DC1288" w:rsidRPr="00F251B8">
        <w:rPr>
          <w:rFonts w:hint="eastAsia"/>
          <w:sz w:val="22"/>
          <w:szCs w:val="22"/>
        </w:rPr>
        <w:t>項第５号に規定する市の債権に係る徴収金の滞納が無いこと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367CAEAC"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加東市における暴力団の排除の推進に関する条例（平成24年加東市条例第22号）第2条（第4号を除く。）に規定する暴力団、暴力団員及び暴力団密接関係者でないこと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C00C43">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A179A4">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51DB8" w14:textId="77777777" w:rsidR="007B2E2A" w:rsidRDefault="007B2E2A" w:rsidP="00F859D9">
      <w:r>
        <w:separator/>
      </w:r>
    </w:p>
  </w:endnote>
  <w:endnote w:type="continuationSeparator" w:id="0">
    <w:p w14:paraId="41972310" w14:textId="77777777" w:rsidR="007B2E2A" w:rsidRDefault="007B2E2A"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8DD8E" w14:textId="77777777" w:rsidR="007B2E2A" w:rsidRDefault="007B2E2A" w:rsidP="00F859D9">
      <w:r>
        <w:separator/>
      </w:r>
    </w:p>
  </w:footnote>
  <w:footnote w:type="continuationSeparator" w:id="0">
    <w:p w14:paraId="2ECE787A" w14:textId="77777777" w:rsidR="007B2E2A" w:rsidRDefault="007B2E2A"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41148565">
    <w:abstractNumId w:val="3"/>
  </w:num>
  <w:num w:numId="2" w16cid:durableId="1195848334">
    <w:abstractNumId w:val="0"/>
  </w:num>
  <w:num w:numId="3" w16cid:durableId="488525648">
    <w:abstractNumId w:val="1"/>
  </w:num>
  <w:num w:numId="4" w16cid:durableId="1657805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03326"/>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D6ED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059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118</Words>
  <Characters>677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44</cp:revision>
  <cp:lastPrinted>2015-04-14T00:51:00Z</cp:lastPrinted>
  <dcterms:created xsi:type="dcterms:W3CDTF">2017-08-08T02:18:00Z</dcterms:created>
  <dcterms:modified xsi:type="dcterms:W3CDTF">2024-10-22T07:51:00Z</dcterms:modified>
</cp:coreProperties>
</file>