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9B9B40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F4996">
        <w:rPr>
          <w:rFonts w:ascii="ＭＳ 明朝" w:hAnsi="ＭＳ 明朝" w:hint="eastAsia"/>
          <w:sz w:val="22"/>
          <w:szCs w:val="22"/>
        </w:rPr>
        <w:t>加東市長</w:t>
      </w:r>
      <w:r>
        <w:rPr>
          <w:rFonts w:ascii="ＭＳ 明朝" w:hAnsi="ＭＳ 明朝" w:hint="eastAsia"/>
          <w:sz w:val="22"/>
          <w:szCs w:val="22"/>
          <w:lang w:eastAsia="zh-TW"/>
        </w:rPr>
        <w:t xml:space="preserve">　</w:t>
      </w:r>
      <w:r w:rsidR="00AF499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887242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F4996">
        <w:rPr>
          <w:rFonts w:ascii="ＭＳ 明朝" w:hAnsi="ＭＳ 明朝" w:hint="eastAsia"/>
          <w:sz w:val="22"/>
          <w:szCs w:val="22"/>
          <w:u w:val="single"/>
        </w:rPr>
        <w:t>令和７年度　上水道事業　藪地区老朽配水管布設替工事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C179F18" w14:textId="77777777" w:rsidR="00AF4996" w:rsidRDefault="00AF499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3533A19F" w14:textId="77777777" w:rsidR="00AF4996" w:rsidRDefault="00AF499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44E739F5" w14:textId="77777777" w:rsidR="00AF4996" w:rsidRDefault="00AF499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F1370C5" w:rsidR="00F859D9" w:rsidRPr="0029546A" w:rsidRDefault="00AF499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9047130">
    <w:abstractNumId w:val="3"/>
  </w:num>
  <w:num w:numId="2" w16cid:durableId="1529098130">
    <w:abstractNumId w:val="0"/>
  </w:num>
  <w:num w:numId="3" w16cid:durableId="1414006370">
    <w:abstractNumId w:val="1"/>
  </w:num>
  <w:num w:numId="4" w16cid:durableId="1091707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4996"/>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065"/>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66520"/>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2025-07-01T02:05:00Z</dcterms:modified>
</cp:coreProperties>
</file>