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D72CB9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364C6">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7364C6">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8EC523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364C6">
        <w:rPr>
          <w:rFonts w:ascii="ＭＳ 明朝" w:hAnsi="ＭＳ 明朝" w:hint="eastAsia"/>
          <w:sz w:val="22"/>
          <w:szCs w:val="22"/>
        </w:rPr>
        <w:t>令和 7年 9月24日</w:t>
      </w:r>
      <w:r>
        <w:rPr>
          <w:rFonts w:ascii="ＭＳ 明朝" w:hAnsi="ＭＳ 明朝" w:hint="eastAsia"/>
          <w:sz w:val="22"/>
          <w:szCs w:val="22"/>
        </w:rPr>
        <w:t>付けで公告のありました</w:t>
      </w:r>
      <w:r w:rsidR="007364C6">
        <w:rPr>
          <w:rFonts w:ascii="ＭＳ 明朝" w:hAnsi="ＭＳ 明朝" w:hint="eastAsia"/>
          <w:sz w:val="22"/>
          <w:szCs w:val="22"/>
          <w:u w:val="single"/>
        </w:rPr>
        <w:t>令和７年度　採尿蓄量比重測定装置購入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4C91"/>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4C6"/>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D2624"/>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2025-09-22T01:59:00Z</dcterms:modified>
</cp:coreProperties>
</file>