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105945F"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9B3A90">
        <w:rPr>
          <w:rFonts w:ascii="ＭＳ 明朝" w:hAnsi="ＭＳ 明朝" w:hint="eastAsia"/>
          <w:sz w:val="22"/>
          <w:szCs w:val="22"/>
        </w:rPr>
        <w:t>加東市長</w:t>
      </w:r>
      <w:r>
        <w:rPr>
          <w:rFonts w:ascii="ＭＳ 明朝" w:hAnsi="ＭＳ 明朝" w:hint="eastAsia"/>
          <w:sz w:val="22"/>
          <w:szCs w:val="22"/>
          <w:lang w:eastAsia="zh-TW"/>
        </w:rPr>
        <w:t xml:space="preserve">　</w:t>
      </w:r>
      <w:r w:rsidR="009B3A90">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00170F2B"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9B3A90">
        <w:rPr>
          <w:rFonts w:ascii="ＭＳ 明朝" w:hAnsi="ＭＳ 明朝" w:hint="eastAsia"/>
          <w:sz w:val="22"/>
          <w:szCs w:val="22"/>
          <w:u w:val="single"/>
        </w:rPr>
        <w:t>令和７年度　地域農業水利施設ストックマネジメント事業　木梨和田地区和田井堰改修工事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65104DBC" w14:textId="77777777" w:rsidR="009B3A90" w:rsidRDefault="009B3A90"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建設業法（昭和24年法律第100号）に規定する土木工事業の建設業許可が確認できるもの</w:t>
      </w:r>
    </w:p>
    <w:p w14:paraId="5DDE79CC" w14:textId="77777777" w:rsidR="009B3A90" w:rsidRDefault="009B3A90"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経営規模等評価結果通知書の写し（最新のものかつ土木一式工事の完成工事高を有するもの）</w:t>
      </w:r>
    </w:p>
    <w:p w14:paraId="7AE2FED1" w14:textId="77777777" w:rsidR="009B3A90" w:rsidRDefault="009B3A90"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00A21B65" w:rsidR="00F859D9" w:rsidRPr="0029546A" w:rsidRDefault="009B3A90"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10078794">
    <w:abstractNumId w:val="3"/>
  </w:num>
  <w:num w:numId="2" w16cid:durableId="650135294">
    <w:abstractNumId w:val="0"/>
  </w:num>
  <w:num w:numId="3" w16cid:durableId="1387795133">
    <w:abstractNumId w:val="1"/>
  </w:num>
  <w:num w:numId="4" w16cid:durableId="1932660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27D2E"/>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3A90"/>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D5CAB"/>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71</Words>
  <Characters>410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2025-12-16T06:11:00Z</dcterms:modified>
</cp:coreProperties>
</file>