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2B10766F"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AB43D6">
        <w:rPr>
          <w:rFonts w:ascii="ＭＳ 明朝" w:hAnsi="ＭＳ 明朝" w:hint="eastAsia"/>
          <w:sz w:val="22"/>
          <w:szCs w:val="22"/>
        </w:rPr>
        <w:t>加東市長</w:t>
      </w:r>
      <w:r>
        <w:rPr>
          <w:rFonts w:ascii="ＭＳ 明朝" w:hAnsi="ＭＳ 明朝" w:hint="eastAsia"/>
          <w:sz w:val="22"/>
          <w:szCs w:val="22"/>
          <w:lang w:eastAsia="zh-TW"/>
        </w:rPr>
        <w:t xml:space="preserve">　</w:t>
      </w:r>
      <w:r w:rsidR="00AB43D6">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6F039984"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AB43D6">
        <w:rPr>
          <w:rFonts w:ascii="ＭＳ 明朝" w:hAnsi="ＭＳ 明朝" w:hint="eastAsia"/>
          <w:sz w:val="22"/>
          <w:szCs w:val="22"/>
          <w:u w:val="single"/>
        </w:rPr>
        <w:t>令和８年度　農村地域防災減災事業　宮山池地区ため池廃止実施計画策定業務委託</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3A9DB620" w14:textId="77777777" w:rsidR="00AB43D6" w:rsidRDefault="00AB43D6"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建設コンサルタント登録規程に基づく「農業土木部門」の登録が確認できる登録証の写し</w:t>
      </w:r>
    </w:p>
    <w:p w14:paraId="22407C38" w14:textId="77777777" w:rsidR="00AB43D6" w:rsidRDefault="00AB43D6"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測量法（昭和24年法律第188号）に基づく測量業の登録が確認できる登録証明書の写し</w:t>
      </w:r>
    </w:p>
    <w:p w14:paraId="68EDA53F" w14:textId="77777777" w:rsidR="00AB43D6" w:rsidRDefault="00AB43D6"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p w14:paraId="4A6383D1" w14:textId="2016EB2B" w:rsidR="00F859D9" w:rsidRPr="0029546A" w:rsidRDefault="00AB43D6"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入札参加条件に示す業務実績が確認できる契約書及び仕様書の写し又は実績データの写し（実績データはテクリス等に完了登録したもので複数ある場合でも提出は1件のみ）</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266187311">
    <w:abstractNumId w:val="3"/>
  </w:num>
  <w:num w:numId="2" w16cid:durableId="702246094">
    <w:abstractNumId w:val="0"/>
  </w:num>
  <w:num w:numId="3" w16cid:durableId="25571765">
    <w:abstractNumId w:val="1"/>
  </w:num>
  <w:num w:numId="4" w16cid:durableId="666906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43D6"/>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80</Words>
  <Characters>462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2026-08-19T01:55:00Z</dcterms:modified>
</cp:coreProperties>
</file>